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2018年《北京市房屋修缮工程工期定额》勘误表</w:t>
      </w:r>
    </w:p>
    <w:tbl>
      <w:tblPr>
        <w:tblStyle w:val="3"/>
        <w:tblW w:w="1389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9"/>
        <w:gridCol w:w="1194"/>
        <w:gridCol w:w="1559"/>
        <w:gridCol w:w="5245"/>
        <w:gridCol w:w="52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649" w:type="dxa"/>
            <w:vAlign w:val="center"/>
          </w:tcPr>
          <w:p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页码</w:t>
            </w:r>
          </w:p>
        </w:tc>
        <w:tc>
          <w:tcPr>
            <w:tcW w:w="1194" w:type="dxa"/>
            <w:vAlign w:val="center"/>
          </w:tcPr>
          <w:p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定额编号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位置</w:t>
            </w:r>
          </w:p>
        </w:tc>
        <w:tc>
          <w:tcPr>
            <w:tcW w:w="5245" w:type="dxa"/>
            <w:vAlign w:val="center"/>
          </w:tcPr>
          <w:p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错误</w:t>
            </w:r>
          </w:p>
        </w:tc>
        <w:tc>
          <w:tcPr>
            <w:tcW w:w="5245" w:type="dxa"/>
            <w:vAlign w:val="center"/>
          </w:tcPr>
          <w:p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正确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9" w:type="dxa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94" w:type="dxa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</w:rPr>
              <w:t>总说明</w:t>
            </w:r>
          </w:p>
        </w:tc>
        <w:tc>
          <w:tcPr>
            <w:tcW w:w="1559" w:type="dxa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倒数第四行</w:t>
            </w:r>
          </w:p>
        </w:tc>
        <w:tc>
          <w:tcPr>
            <w:tcW w:w="5245" w:type="dxa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</w:rPr>
              <w:t>二、本定额包括平房翻建……</w:t>
            </w:r>
          </w:p>
        </w:tc>
        <w:tc>
          <w:tcPr>
            <w:tcW w:w="5245" w:type="dxa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</w:rPr>
              <w:t>三、本定额包括平房翻建……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9" w:type="dxa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9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总说明</w:t>
            </w:r>
          </w:p>
        </w:tc>
        <w:tc>
          <w:tcPr>
            <w:tcW w:w="1559" w:type="dxa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倒数第</w:t>
            </w:r>
            <w:r>
              <w:rPr>
                <w:rFonts w:hint="eastAsia"/>
                <w:color w:val="000000"/>
                <w:sz w:val="18"/>
                <w:szCs w:val="18"/>
              </w:rPr>
              <w:t>二</w:t>
            </w:r>
            <w:r>
              <w:rPr>
                <w:color w:val="000000"/>
                <w:sz w:val="18"/>
                <w:szCs w:val="18"/>
              </w:rPr>
              <w:t>行</w:t>
            </w:r>
          </w:p>
        </w:tc>
        <w:tc>
          <w:tcPr>
            <w:tcW w:w="5245" w:type="dxa"/>
            <w:vAlign w:val="center"/>
          </w:tcPr>
          <w:p>
            <w:r>
              <w:rPr>
                <w:rFonts w:hint="eastAsia"/>
              </w:rPr>
              <w:t>三、本定额是确定房屋修缮工程……</w:t>
            </w:r>
          </w:p>
        </w:tc>
        <w:tc>
          <w:tcPr>
            <w:tcW w:w="5245" w:type="dxa"/>
            <w:vAlign w:val="center"/>
          </w:tcPr>
          <w:p>
            <w:r>
              <w:rPr>
                <w:rFonts w:hint="eastAsia"/>
              </w:rPr>
              <w:t>四、本定额是确定房屋修缮工程……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9" w:type="dxa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9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总说明</w:t>
            </w:r>
          </w:p>
        </w:tc>
        <w:tc>
          <w:tcPr>
            <w:tcW w:w="1559" w:type="dxa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第一行</w:t>
            </w:r>
          </w:p>
        </w:tc>
        <w:tc>
          <w:tcPr>
            <w:tcW w:w="5245" w:type="dxa"/>
            <w:vAlign w:val="center"/>
          </w:tcPr>
          <w:p>
            <w:r>
              <w:rPr>
                <w:rFonts w:hint="eastAsia"/>
              </w:rPr>
              <w:t>四、建筑面积按……</w:t>
            </w:r>
          </w:p>
        </w:tc>
        <w:tc>
          <w:tcPr>
            <w:tcW w:w="5245" w:type="dxa"/>
            <w:vAlign w:val="center"/>
          </w:tcPr>
          <w:p>
            <w:r>
              <w:rPr>
                <w:rFonts w:hint="eastAsia"/>
              </w:rPr>
              <w:t>五、建筑面积按……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49" w:type="dxa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9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总说明</w:t>
            </w:r>
          </w:p>
        </w:tc>
        <w:tc>
          <w:tcPr>
            <w:tcW w:w="1559" w:type="dxa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</w:rPr>
              <w:t>七、</w:t>
            </w:r>
          </w:p>
        </w:tc>
        <w:tc>
          <w:tcPr>
            <w:tcW w:w="5245" w:type="dxa"/>
            <w:vAlign w:val="center"/>
          </w:tcPr>
          <w:p>
            <w:r>
              <w:rPr>
                <w:rFonts w:hint="eastAsia"/>
              </w:rPr>
              <w:t>七、本定额工期是以进场施工之日起，至达到合同约定</w:t>
            </w:r>
            <w:r>
              <w:t>竣工验收条件</w:t>
            </w:r>
            <w:r>
              <w:rPr>
                <w:rFonts w:hint="eastAsia"/>
              </w:rPr>
              <w:t>……</w:t>
            </w:r>
          </w:p>
        </w:tc>
        <w:tc>
          <w:tcPr>
            <w:tcW w:w="5245" w:type="dxa"/>
            <w:vAlign w:val="center"/>
          </w:tcPr>
          <w:p>
            <w:r>
              <w:rPr>
                <w:rFonts w:hint="eastAsia"/>
              </w:rPr>
              <w:t>七、本定额工期是以进场施工之日起，至达到</w:t>
            </w:r>
            <w:r>
              <w:t>竣工验收条件</w:t>
            </w:r>
            <w:r>
              <w:rPr>
                <w:rFonts w:hint="eastAsia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49" w:type="dxa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9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总说明</w:t>
            </w:r>
          </w:p>
        </w:tc>
        <w:tc>
          <w:tcPr>
            <w:tcW w:w="1559" w:type="dxa"/>
            <w:vAlign w:val="center"/>
          </w:tcPr>
          <w:p>
            <w:r>
              <w:rPr>
                <w:rFonts w:hint="eastAsia"/>
              </w:rPr>
              <w:t>九、</w:t>
            </w:r>
          </w:p>
        </w:tc>
        <w:tc>
          <w:tcPr>
            <w:tcW w:w="5245" w:type="dxa"/>
            <w:vAlign w:val="center"/>
          </w:tcPr>
          <w:p>
            <w:r>
              <w:rPr>
                <w:rFonts w:hint="eastAsia"/>
              </w:rPr>
              <w:t>九、本定额工期按单项工程计算，若一个承包方同时承包两个及以上……</w:t>
            </w:r>
          </w:p>
        </w:tc>
        <w:tc>
          <w:tcPr>
            <w:tcW w:w="5245" w:type="dxa"/>
            <w:vAlign w:val="center"/>
          </w:tcPr>
          <w:p>
            <w:r>
              <w:rPr>
                <w:rFonts w:hint="eastAsia"/>
              </w:rPr>
              <w:t>九、本定额工期按单项工程计算，若一个承包方同时承包两个及两个以上……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49" w:type="dxa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19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1559" w:type="dxa"/>
            <w:vAlign w:val="center"/>
          </w:tcPr>
          <w:p>
            <w:r>
              <w:rPr>
                <w:rFonts w:hint="eastAsia"/>
              </w:rPr>
              <w:t>四、</w:t>
            </w:r>
          </w:p>
        </w:tc>
        <w:tc>
          <w:tcPr>
            <w:tcW w:w="5245" w:type="dxa"/>
            <w:vAlign w:val="center"/>
          </w:tcPr>
          <w:p>
            <w:r>
              <w:rPr>
                <w:rFonts w:hint="eastAsia"/>
              </w:rPr>
              <w:t>四、平房翻建、添建工程分不同屋面做法、结构形式及墙身砌筑方法按建筑面积计量。</w:t>
            </w:r>
          </w:p>
        </w:tc>
        <w:tc>
          <w:tcPr>
            <w:tcW w:w="5245" w:type="dxa"/>
            <w:vAlign w:val="center"/>
          </w:tcPr>
          <w:p>
            <w:r>
              <w:rPr>
                <w:rFonts w:hint="eastAsia"/>
              </w:rPr>
              <w:t>四、平房翻建、添建工程分不同屋面做法和结构形式按建筑面积计量。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49" w:type="dxa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43</w:t>
            </w:r>
          </w:p>
        </w:tc>
        <w:tc>
          <w:tcPr>
            <w:tcW w:w="119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1559" w:type="dxa"/>
            <w:vAlign w:val="center"/>
          </w:tcPr>
          <w:p>
            <w:r>
              <w:rPr>
                <w:rFonts w:hint="eastAsia"/>
              </w:rPr>
              <w:t>一、</w:t>
            </w:r>
          </w:p>
        </w:tc>
        <w:tc>
          <w:tcPr>
            <w:tcW w:w="5245" w:type="dxa"/>
            <w:vAlign w:val="center"/>
          </w:tcPr>
          <w:p>
            <w:r>
              <w:rPr>
                <w:rFonts w:hint="eastAsia"/>
              </w:rPr>
              <w:t>一、本章包括多层住宅楼加装电梯工程共1节12个项目。</w:t>
            </w:r>
          </w:p>
        </w:tc>
        <w:tc>
          <w:tcPr>
            <w:tcW w:w="5245" w:type="dxa"/>
            <w:vAlign w:val="center"/>
          </w:tcPr>
          <w:p>
            <w:r>
              <w:rPr>
                <w:rFonts w:hint="eastAsia"/>
              </w:rPr>
              <w:t>一、本章包括多层住宅楼加装电梯工程共2节12个项目。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9" w:type="dxa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119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编号</w:t>
            </w:r>
          </w:p>
        </w:tc>
        <w:tc>
          <w:tcPr>
            <w:tcW w:w="1559" w:type="dxa"/>
            <w:vAlign w:val="center"/>
          </w:tcPr>
          <w:p>
            <w:r>
              <w:rPr>
                <w:rFonts w:hint="eastAsia"/>
              </w:rPr>
              <w:t>第二列</w:t>
            </w:r>
          </w:p>
        </w:tc>
        <w:tc>
          <w:tcPr>
            <w:tcW w:w="5245" w:type="dxa"/>
            <w:vAlign w:val="center"/>
          </w:tcPr>
          <w:p>
            <w:r>
              <w:rPr>
                <w:rFonts w:hint="eastAsia"/>
              </w:rPr>
              <w:t>设备（台）</w:t>
            </w:r>
          </w:p>
        </w:tc>
        <w:tc>
          <w:tcPr>
            <w:tcW w:w="5245" w:type="dxa"/>
            <w:vAlign w:val="center"/>
          </w:tcPr>
          <w:p>
            <w:r>
              <w:rPr>
                <w:rFonts w:hint="eastAsia"/>
              </w:rPr>
              <w:t>设备（kW）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9" w:type="dxa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119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编审人员</w:t>
            </w:r>
          </w:p>
        </w:tc>
        <w:tc>
          <w:tcPr>
            <w:tcW w:w="1559" w:type="dxa"/>
            <w:vAlign w:val="center"/>
          </w:tcPr>
          <w:p>
            <w:r>
              <w:rPr>
                <w:rFonts w:hint="eastAsia"/>
              </w:rPr>
              <w:t>倒数第三行</w:t>
            </w:r>
          </w:p>
        </w:tc>
        <w:tc>
          <w:tcPr>
            <w:tcW w:w="5245" w:type="dxa"/>
            <w:vAlign w:val="center"/>
          </w:tcPr>
          <w:p>
            <w:r>
              <w:rPr>
                <w:rFonts w:hint="eastAsia"/>
              </w:rPr>
              <w:t>候沫宇</w:t>
            </w:r>
          </w:p>
        </w:tc>
        <w:tc>
          <w:tcPr>
            <w:tcW w:w="5245" w:type="dxa"/>
            <w:vAlign w:val="center"/>
          </w:tcPr>
          <w:p>
            <w:r>
              <w:rPr>
                <w:rFonts w:hint="eastAsia"/>
              </w:rPr>
              <w:t>侯沫宇</w:t>
            </w: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E4318C"/>
    <w:rsid w:val="11CD4C17"/>
    <w:rsid w:val="220B2B78"/>
    <w:rsid w:val="2EE4318C"/>
    <w:rsid w:val="43D37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240" w:lineRule="auto"/>
      <w:jc w:val="center"/>
      <w:outlineLvl w:val="3"/>
    </w:pPr>
    <w:rPr>
      <w:rFonts w:ascii="Arial" w:hAnsi="Arial" w:eastAsia="宋体" w:cs="Calibri"/>
      <w:b/>
      <w:sz w:val="24"/>
      <w:szCs w:val="21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2019-03-26T08:21:00Z</dcterms:created>
  <dc:creator>撕撕♪</dc:creator>
  <cp:lastModifiedBy>撕撕♪</cp:lastModifiedBy>
  <dcterms:modified xsi:type="dcterms:W3CDTF">2019-03-26T08:28:08Z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